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neinvestičního  finančního příspěvku </w:t>
      </w:r>
    </w:p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předpisů , a se zákonem č. 250/2000 Sb.,  o rozpočtových pravidlech územních rozpočtů, ve znění pozdějších předpisů </w:t>
      </w:r>
    </w:p>
    <w:p w:rsidR="005573CB" w:rsidRDefault="005573CB" w:rsidP="005573CB">
      <w:pPr>
        <w:jc w:val="center"/>
      </w:pPr>
    </w:p>
    <w:p w:rsidR="005573CB" w:rsidRDefault="005573CB" w:rsidP="005573CB">
      <w:pPr>
        <w:jc w:val="center"/>
        <w:rPr>
          <w:sz w:val="20"/>
          <w:szCs w:val="20"/>
        </w:rPr>
      </w:pPr>
    </w:p>
    <w:p w:rsidR="005573CB" w:rsidRDefault="005573CB" w:rsidP="005573CB">
      <w:pPr>
        <w:jc w:val="center"/>
        <w:rPr>
          <w:b/>
          <w:szCs w:val="32"/>
        </w:rPr>
      </w:pPr>
      <w:r>
        <w:rPr>
          <w:b/>
          <w:szCs w:val="32"/>
        </w:rPr>
        <w:t>I.    Smluvní strany</w:t>
      </w:r>
    </w:p>
    <w:p w:rsidR="005573CB" w:rsidRDefault="005573CB" w:rsidP="005573CB">
      <w:pPr>
        <w:jc w:val="center"/>
        <w:rPr>
          <w:b/>
          <w:szCs w:val="32"/>
        </w:rPr>
      </w:pPr>
    </w:p>
    <w:p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:rsidR="005573CB" w:rsidRDefault="005573CB" w:rsidP="005573CB">
      <w:r>
        <w:t>se sídlem Trhový Štěpánov, Dubějovická 269</w:t>
      </w:r>
    </w:p>
    <w:p w:rsidR="005573CB" w:rsidRDefault="005573CB" w:rsidP="005573CB">
      <w:r>
        <w:t>IČ:  00232874</w:t>
      </w:r>
    </w:p>
    <w:p w:rsidR="005573CB" w:rsidRDefault="005573CB" w:rsidP="005573CB">
      <w:r>
        <w:t>DIČ: CZ00232874</w:t>
      </w:r>
    </w:p>
    <w:p w:rsidR="005573CB" w:rsidRDefault="005573CB" w:rsidP="005573CB">
      <w:r>
        <w:t>číslo účtu:  320081399/0800</w:t>
      </w:r>
    </w:p>
    <w:p w:rsidR="005573CB" w:rsidRDefault="005573CB" w:rsidP="005573CB">
      <w:r>
        <w:t>zastoupená starostou města Josefem Kornem</w:t>
      </w:r>
    </w:p>
    <w:p w:rsidR="005573CB" w:rsidRDefault="005573CB" w:rsidP="005573CB">
      <w:r>
        <w:t xml:space="preserve">na straně jedné </w:t>
      </w:r>
    </w:p>
    <w:p w:rsidR="005573CB" w:rsidRDefault="005573CB" w:rsidP="005573CB">
      <w:r>
        <w:t>(dále též jen jako „poskytovatel“)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r>
        <w:t xml:space="preserve">a </w:t>
      </w:r>
    </w:p>
    <w:p w:rsidR="005573CB" w:rsidRDefault="005573CB" w:rsidP="005573CB">
      <w:pPr>
        <w:rPr>
          <w:sz w:val="16"/>
        </w:rPr>
      </w:pPr>
    </w:p>
    <w:p w:rsidR="00C90266" w:rsidRDefault="00C90266" w:rsidP="00C90266">
      <w:pPr>
        <w:rPr>
          <w:b/>
          <w:bCs/>
        </w:rPr>
      </w:pPr>
      <w:r>
        <w:rPr>
          <w:b/>
          <w:bCs/>
        </w:rPr>
        <w:t>Tělocvičná jednota Sokol Trhový Štěpánov</w:t>
      </w:r>
    </w:p>
    <w:p w:rsidR="00C90266" w:rsidRDefault="00C90266" w:rsidP="00C90266">
      <w:r>
        <w:t xml:space="preserve"> se sídlem Trhový Štěpánov, Sokolská 49</w:t>
      </w:r>
    </w:p>
    <w:p w:rsidR="00C90266" w:rsidRDefault="00C90266" w:rsidP="00C90266">
      <w:pPr>
        <w:rPr>
          <w:color w:val="008000"/>
        </w:rPr>
      </w:pPr>
      <w:r>
        <w:t xml:space="preserve"> IČ: 66134307</w:t>
      </w:r>
    </w:p>
    <w:p w:rsidR="00C90266" w:rsidRDefault="00C90266" w:rsidP="00C90266">
      <w:r>
        <w:t xml:space="preserve"> číslo účtu: </w:t>
      </w:r>
      <w:r w:rsidR="002C6808">
        <w:t>281482025</w:t>
      </w:r>
      <w:r>
        <w:t xml:space="preserve">/0300 </w:t>
      </w:r>
    </w:p>
    <w:p w:rsidR="00C90266" w:rsidRPr="00B34150" w:rsidRDefault="00C90266" w:rsidP="00C90266">
      <w:r w:rsidRPr="00B34150">
        <w:t xml:space="preserve"> zastoupený starostou </w:t>
      </w:r>
      <w:r w:rsidR="00B34150" w:rsidRPr="00B34150">
        <w:t>Ing. Karlem Pokorným</w:t>
      </w:r>
    </w:p>
    <w:p w:rsidR="00C90266" w:rsidRDefault="00C90266" w:rsidP="00C90266">
      <w:r>
        <w:t xml:space="preserve"> na straně druhé</w:t>
      </w:r>
    </w:p>
    <w:p w:rsidR="00C90266" w:rsidRDefault="00C90266" w:rsidP="00C90266">
      <w:r>
        <w:t xml:space="preserve"> (dále též jen jako „příjemce“)</w:t>
      </w:r>
    </w:p>
    <w:p w:rsidR="005573CB" w:rsidRDefault="00C90266" w:rsidP="005573CB">
      <w:r>
        <w:t xml:space="preserve"> 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>uzavírají podle § 10a zákona č.  250/2000 Sb., o rozpočtových pravidlech územních rozpočtů, a  § 85 písm. c) zákona č. 128/2000 Sb., o obcích,  tuto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5573CB" w:rsidRDefault="005573CB" w:rsidP="005573CB">
      <w:pPr>
        <w:pStyle w:val="Zkladntext"/>
      </w:pPr>
    </w:p>
    <w:p w:rsidR="00327715" w:rsidRDefault="00327715" w:rsidP="00327715"/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2.1  Město Trhový Štěpánov poskytne ze svého rozpočtu příjemci na níže uvedený účel za podmínek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IV.  </w:t>
      </w:r>
      <w:r w:rsidRPr="007A17E4">
        <w:rPr>
          <w:b/>
          <w:sz w:val="22"/>
          <w:szCs w:val="22"/>
        </w:rPr>
        <w:t>účelový finanční neinvestiční příspěvek pro rok 20</w:t>
      </w:r>
      <w:r w:rsidR="004C313B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ve výši </w:t>
      </w:r>
    </w:p>
    <w:p w:rsidR="00300F0C" w:rsidRDefault="00D60ADC" w:rsidP="00300F0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C313B">
        <w:rPr>
          <w:b/>
          <w:sz w:val="22"/>
          <w:szCs w:val="22"/>
        </w:rPr>
        <w:t>5</w:t>
      </w:r>
      <w:r w:rsidR="009233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.000,- Kč (slovy </w:t>
      </w:r>
      <w:r w:rsidR="004C313B">
        <w:rPr>
          <w:b/>
          <w:sz w:val="22"/>
          <w:szCs w:val="22"/>
        </w:rPr>
        <w:t>pade</w:t>
      </w:r>
      <w:r w:rsidR="009233A3">
        <w:rPr>
          <w:b/>
          <w:sz w:val="22"/>
          <w:szCs w:val="22"/>
        </w:rPr>
        <w:t>sátjedna</w:t>
      </w:r>
      <w:r>
        <w:rPr>
          <w:b/>
          <w:sz w:val="22"/>
          <w:szCs w:val="22"/>
        </w:rPr>
        <w:t>tisíc korun českých)</w:t>
      </w:r>
      <w:r w:rsidR="00300F0C">
        <w:rPr>
          <w:b/>
          <w:sz w:val="22"/>
          <w:szCs w:val="22"/>
        </w:rPr>
        <w:t xml:space="preserve">, </w:t>
      </w:r>
      <w:r w:rsidR="00300F0C" w:rsidRPr="00300F0C">
        <w:rPr>
          <w:sz w:val="22"/>
          <w:szCs w:val="22"/>
        </w:rPr>
        <w:t xml:space="preserve">a to na základě řádně podané žádosti ze </w:t>
      </w:r>
      <w:r w:rsidR="00300F0C">
        <w:rPr>
          <w:sz w:val="22"/>
          <w:szCs w:val="22"/>
        </w:rPr>
        <w:t xml:space="preserve"> </w:t>
      </w:r>
    </w:p>
    <w:p w:rsidR="00300F0C" w:rsidRPr="00300F0C" w:rsidRDefault="00300F0C" w:rsidP="00300F0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F024F">
        <w:rPr>
          <w:sz w:val="22"/>
          <w:szCs w:val="22"/>
        </w:rPr>
        <w:t xml:space="preserve">dne  </w:t>
      </w:r>
      <w:r w:rsidR="00B349BE">
        <w:rPr>
          <w:sz w:val="22"/>
          <w:szCs w:val="22"/>
        </w:rPr>
        <w:t>06</w:t>
      </w:r>
      <w:r w:rsidR="007F024F">
        <w:rPr>
          <w:sz w:val="22"/>
          <w:szCs w:val="22"/>
        </w:rPr>
        <w:t>.0</w:t>
      </w:r>
      <w:r w:rsidR="00B349BE">
        <w:rPr>
          <w:sz w:val="22"/>
          <w:szCs w:val="22"/>
        </w:rPr>
        <w:t>3</w:t>
      </w:r>
      <w:r w:rsidR="007F024F">
        <w:rPr>
          <w:sz w:val="22"/>
          <w:szCs w:val="22"/>
        </w:rPr>
        <w:t>.20</w:t>
      </w:r>
      <w:r w:rsidR="00B349BE">
        <w:rPr>
          <w:sz w:val="22"/>
          <w:szCs w:val="22"/>
        </w:rPr>
        <w:t>20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r>
        <w:rPr>
          <w:sz w:val="22"/>
          <w:szCs w:val="22"/>
        </w:rPr>
        <w:t>2.2  Příspěvek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:rsidR="00D60ADC" w:rsidRDefault="00D60ADC" w:rsidP="00D60ADC">
      <w:pPr>
        <w:rPr>
          <w:sz w:val="22"/>
          <w:szCs w:val="22"/>
        </w:rPr>
      </w:pPr>
    </w:p>
    <w:p w:rsidR="0064031D" w:rsidRDefault="00D60ADC" w:rsidP="0064031D">
      <w:pPr>
        <w:rPr>
          <w:b/>
          <w:sz w:val="22"/>
          <w:szCs w:val="22"/>
        </w:rPr>
      </w:pPr>
      <w:r>
        <w:rPr>
          <w:sz w:val="22"/>
          <w:szCs w:val="22"/>
        </w:rPr>
        <w:t>2.3  Příspěvek je poskytován na</w:t>
      </w:r>
      <w:r>
        <w:rPr>
          <w:b/>
          <w:sz w:val="22"/>
          <w:szCs w:val="22"/>
        </w:rPr>
        <w:t xml:space="preserve"> zabezpečení činnosti, provozu a aktivit spolku v roce 20</w:t>
      </w:r>
      <w:r w:rsidR="00B349BE">
        <w:rPr>
          <w:b/>
          <w:sz w:val="22"/>
          <w:szCs w:val="22"/>
        </w:rPr>
        <w:t>20</w:t>
      </w:r>
      <w:r w:rsidR="0064031D">
        <w:rPr>
          <w:b/>
          <w:sz w:val="22"/>
          <w:szCs w:val="22"/>
        </w:rPr>
        <w:t xml:space="preserve">, včetně </w:t>
      </w:r>
    </w:p>
    <w:p w:rsidR="0064031D" w:rsidRDefault="0064031D" w:rsidP="0064031D">
      <w:pPr>
        <w:rPr>
          <w:b/>
        </w:rPr>
      </w:pPr>
      <w:r>
        <w:rPr>
          <w:b/>
          <w:sz w:val="22"/>
          <w:szCs w:val="22"/>
        </w:rPr>
        <w:t xml:space="preserve">       pořádaných akcí v roce 20</w:t>
      </w:r>
      <w:r w:rsidR="00B349B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v oblasti</w:t>
      </w:r>
      <w:r>
        <w:t xml:space="preserve"> </w:t>
      </w:r>
      <w:r>
        <w:rPr>
          <w:b/>
        </w:rPr>
        <w:t xml:space="preserve">sportu a tělovýchovy, aktivit občanů ve volném </w:t>
      </w:r>
    </w:p>
    <w:p w:rsidR="0064031D" w:rsidRDefault="0064031D" w:rsidP="0064031D">
      <w:pPr>
        <w:rPr>
          <w:b/>
        </w:rPr>
      </w:pPr>
      <w:r>
        <w:rPr>
          <w:b/>
        </w:rPr>
        <w:t xml:space="preserve">      čase, sociální péči a zdravotnictví, kultury a památkové péče, ochrany přírody.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3.1  Poskytovatel  se zavazuje poskytnout příjemci příspěvek za účelem uvedeným v článku II. na účet   </w:t>
      </w:r>
    </w:p>
    <w:p w:rsidR="00D60ADC" w:rsidRDefault="00D60ADC" w:rsidP="00B349BE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smlouvy </w:t>
      </w:r>
      <w:r w:rsidRPr="007A17E4">
        <w:rPr>
          <w:b/>
          <w:sz w:val="22"/>
          <w:szCs w:val="22"/>
        </w:rPr>
        <w:t>v</w:t>
      </w:r>
      <w:r w:rsidR="00B349BE">
        <w:rPr>
          <w:b/>
          <w:sz w:val="22"/>
          <w:szCs w:val="22"/>
        </w:rPr>
        <w:t xml:space="preserve"> jedné</w:t>
      </w:r>
      <w:r w:rsidRPr="007A17E4">
        <w:rPr>
          <w:b/>
          <w:sz w:val="22"/>
          <w:szCs w:val="22"/>
        </w:rPr>
        <w:t xml:space="preserve"> splát</w:t>
      </w:r>
      <w:r w:rsidR="00B349BE">
        <w:rPr>
          <w:b/>
          <w:sz w:val="22"/>
          <w:szCs w:val="22"/>
        </w:rPr>
        <w:t>ce</w:t>
      </w:r>
      <w:r w:rsidRPr="007A17E4">
        <w:rPr>
          <w:b/>
          <w:sz w:val="22"/>
          <w:szCs w:val="22"/>
        </w:rPr>
        <w:t xml:space="preserve"> </w:t>
      </w:r>
      <w:r w:rsidR="00B349BE">
        <w:rPr>
          <w:b/>
          <w:sz w:val="22"/>
          <w:szCs w:val="22"/>
        </w:rPr>
        <w:t>51</w:t>
      </w:r>
      <w:r w:rsidRPr="007A17E4">
        <w:rPr>
          <w:b/>
          <w:sz w:val="22"/>
          <w:szCs w:val="22"/>
        </w:rPr>
        <w:t>.</w:t>
      </w:r>
      <w:r w:rsidR="00B349BE">
        <w:rPr>
          <w:b/>
          <w:sz w:val="22"/>
          <w:szCs w:val="22"/>
        </w:rPr>
        <w:t>0</w:t>
      </w:r>
      <w:r w:rsidRPr="007A17E4">
        <w:rPr>
          <w:b/>
          <w:sz w:val="22"/>
          <w:szCs w:val="22"/>
        </w:rPr>
        <w:t>00,- Kč</w:t>
      </w:r>
      <w:r w:rsidR="00B349BE">
        <w:rPr>
          <w:sz w:val="22"/>
          <w:szCs w:val="22"/>
        </w:rPr>
        <w:t xml:space="preserve"> </w:t>
      </w:r>
      <w:r w:rsidR="002C510C">
        <w:rPr>
          <w:sz w:val="22"/>
          <w:szCs w:val="22"/>
        </w:rPr>
        <w:t xml:space="preserve"> do 3</w:t>
      </w:r>
      <w:r w:rsidR="0064031D">
        <w:rPr>
          <w:sz w:val="22"/>
          <w:szCs w:val="22"/>
        </w:rPr>
        <w:t>1</w:t>
      </w:r>
      <w:r w:rsidR="002C510C">
        <w:rPr>
          <w:sz w:val="22"/>
          <w:szCs w:val="22"/>
        </w:rPr>
        <w:t>.</w:t>
      </w:r>
      <w:r w:rsidR="00B34514">
        <w:rPr>
          <w:sz w:val="22"/>
          <w:szCs w:val="22"/>
        </w:rPr>
        <w:t>0</w:t>
      </w:r>
      <w:r w:rsidR="0064031D">
        <w:rPr>
          <w:sz w:val="22"/>
          <w:szCs w:val="22"/>
        </w:rPr>
        <w:t>7</w:t>
      </w:r>
      <w:r w:rsidR="002C510C">
        <w:rPr>
          <w:sz w:val="22"/>
          <w:szCs w:val="22"/>
        </w:rPr>
        <w:t>.20</w:t>
      </w:r>
      <w:r w:rsidR="00B349BE">
        <w:rPr>
          <w:sz w:val="22"/>
          <w:szCs w:val="22"/>
        </w:rPr>
        <w:t>20.</w:t>
      </w:r>
    </w:p>
    <w:p w:rsidR="00D60ADC" w:rsidRDefault="00D60ADC" w:rsidP="00D60ADC">
      <w:pPr>
        <w:rPr>
          <w:sz w:val="22"/>
          <w:szCs w:val="22"/>
        </w:rPr>
      </w:pPr>
    </w:p>
    <w:p w:rsidR="00B34514" w:rsidRDefault="00B34514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  Příjemce příspěvek přijímá a zavazuje se jej použít pouze na realizaci výdajů provozního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k účelu popsanému v ustanovení II. části této smlouvy a za podmínek stanovených </w:t>
      </w:r>
    </w:p>
    <w:p w:rsidR="00A1265E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touto smlouvou a platnými právními předpisy.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0ADC" w:rsidRPr="00A1265E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3.3  Finanční prostředky lze použít   </w:t>
      </w:r>
      <w:r w:rsidRPr="00A1265E">
        <w:rPr>
          <w:b/>
          <w:sz w:val="22"/>
          <w:szCs w:val="22"/>
        </w:rPr>
        <w:t>v ý h r a d n ě</w:t>
      </w:r>
      <w:r>
        <w:rPr>
          <w:sz w:val="22"/>
          <w:szCs w:val="22"/>
        </w:rPr>
        <w:t xml:space="preserve">   na úhradu nákladů vzniklých v </w:t>
      </w:r>
      <w:r w:rsidRPr="00A1265E">
        <w:rPr>
          <w:b/>
          <w:sz w:val="22"/>
          <w:szCs w:val="22"/>
        </w:rPr>
        <w:t xml:space="preserve">období od </w:t>
      </w:r>
    </w:p>
    <w:p w:rsidR="00D60ADC" w:rsidRDefault="00D60ADC" w:rsidP="00D60ADC">
      <w:pPr>
        <w:rPr>
          <w:sz w:val="22"/>
          <w:szCs w:val="22"/>
        </w:rPr>
      </w:pPr>
      <w:r w:rsidRPr="00A1265E">
        <w:rPr>
          <w:b/>
          <w:sz w:val="22"/>
          <w:szCs w:val="22"/>
        </w:rPr>
        <w:t xml:space="preserve">        1.1.20</w:t>
      </w:r>
      <w:r w:rsidR="00B34514">
        <w:rPr>
          <w:b/>
          <w:sz w:val="22"/>
          <w:szCs w:val="22"/>
        </w:rPr>
        <w:t>20</w:t>
      </w:r>
      <w:r w:rsidRPr="00A1265E">
        <w:rPr>
          <w:b/>
          <w:sz w:val="22"/>
          <w:szCs w:val="22"/>
        </w:rPr>
        <w:t xml:space="preserve"> do 31.12.20</w:t>
      </w:r>
      <w:r w:rsidR="00B34514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vztahujících se ke stanovenému účelu poskytnutí, které budou </w:t>
      </w:r>
    </w:p>
    <w:p w:rsidR="00D60ADC" w:rsidRPr="00A1265E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1265E">
        <w:rPr>
          <w:b/>
          <w:sz w:val="22"/>
          <w:szCs w:val="22"/>
        </w:rPr>
        <w:t>uhrazeny v roce 20</w:t>
      </w:r>
      <w:r w:rsidR="00B34514">
        <w:rPr>
          <w:b/>
          <w:sz w:val="22"/>
          <w:szCs w:val="22"/>
        </w:rPr>
        <w:t>20</w:t>
      </w:r>
      <w:r w:rsidRPr="00A1265E">
        <w:rPr>
          <w:b/>
          <w:sz w:val="22"/>
          <w:szCs w:val="22"/>
        </w:rPr>
        <w:t xml:space="preserve">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4.1  Žadatel nesmí mít ke dni podání žádosti o dotaci neuhrazeny splatné závazky vůči městu</w:t>
      </w:r>
      <w:r>
        <w:t>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4.2  Vyúčtování příspěvku předloží příjemce Městskému úřadu v Trhovém Štěpánově </w:t>
      </w:r>
      <w:r>
        <w:rPr>
          <w:b/>
          <w:sz w:val="22"/>
          <w:szCs w:val="22"/>
        </w:rPr>
        <w:t xml:space="preserve">do </w:t>
      </w:r>
      <w:r w:rsidR="00B34514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.12.20</w:t>
      </w:r>
      <w:r w:rsidR="00B3451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4.3  Vyúčtováním příspěvku se rozumí sestavení přehledu o čerpání poskytnutého příspěvku na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4.4  Výdaje</w:t>
      </w:r>
      <w:r>
        <w:t xml:space="preserve"> provádět pouze na základě objednávek, smluv, faktur a pokladních dokladů. </w:t>
      </w:r>
    </w:p>
    <w:p w:rsidR="00D60ADC" w:rsidRDefault="00D60ADC" w:rsidP="00D60ADC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:rsidR="00D60ADC" w:rsidRDefault="00D60ADC" w:rsidP="00D60ADC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4.5  Účetní doklady musí mít náležitosti dle zákona č. 563/1991 Sb., o účetnictví. Při dokládání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4.6  Musí být jednoznačně prokazatelné, zda konkrétní výdaj nebo příjem je (nebo není) vykazován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:rsidR="00D60ADC" w:rsidRDefault="00D60ADC" w:rsidP="00D60ADC">
      <w:pPr>
        <w:rPr>
          <w:sz w:val="16"/>
          <w:szCs w:val="16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od Města Trhový Štěpánov nelze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4.7  </w:t>
      </w:r>
      <w:r>
        <w:rPr>
          <w:b/>
          <w:sz w:val="22"/>
          <w:szCs w:val="22"/>
        </w:rPr>
        <w:t>Způsobilými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       </w:t>
      </w:r>
    </w:p>
    <w:p w:rsidR="00D60ADC" w:rsidRDefault="00D60ADC" w:rsidP="00D60ADC">
      <w:r>
        <w:rPr>
          <w:sz w:val="22"/>
          <w:szCs w:val="22"/>
        </w:rPr>
        <w:t xml:space="preserve">        kontrole, ve znění pozdějších předpisů)  </w:t>
      </w:r>
      <w:r>
        <w:rPr>
          <w:b/>
          <w:sz w:val="22"/>
          <w:szCs w:val="22"/>
        </w:rPr>
        <w:t>nejsou zejména</w:t>
      </w:r>
      <w:r>
        <w:rPr>
          <w:sz w:val="22"/>
          <w:szCs w:val="22"/>
        </w:rPr>
        <w:t xml:space="preserve">: </w:t>
      </w:r>
      <w:r>
        <w:t xml:space="preserve">nákup alkoholických nápojů,  </w:t>
      </w:r>
    </w:p>
    <w:p w:rsidR="00D60ADC" w:rsidRDefault="00D60ADC" w:rsidP="00D60ADC">
      <w:r>
        <w:t xml:space="preserve">       tabákových výrobků; mzdy a platy členům, trenérům, funkcionářům, včetně odvodů a  </w:t>
      </w:r>
    </w:p>
    <w:p w:rsidR="00D60ADC" w:rsidRDefault="00D60ADC" w:rsidP="00D60ADC">
      <w:r>
        <w:t xml:space="preserve">       jakýchkoliv odměn; úhrady pokut, penále, úroků; krytí úvěrů; placení leasingových  </w:t>
      </w:r>
    </w:p>
    <w:p w:rsidR="00D60ADC" w:rsidRDefault="00D60ADC" w:rsidP="00D60ADC">
      <w:r>
        <w:t xml:space="preserve">       splátek; náhrad škod; pojištění; odpisy majetku; úhrady daní; nevyrovnané závazky z   </w:t>
      </w:r>
    </w:p>
    <w:p w:rsidR="00D60ADC" w:rsidRDefault="00D60ADC" w:rsidP="00D60ADC">
      <w:pPr>
        <w:rPr>
          <w:sz w:val="22"/>
          <w:szCs w:val="22"/>
        </w:rPr>
      </w:pPr>
      <w:r>
        <w:t xml:space="preserve">       předešlého účetního období.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4.8  Všechny věcné prostředky pořízené příjemcem příspěvku z poskytnutého finančního příspěvku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budou od doby nabytí při splnění podmínek této smlouvy výlučně majetkem příjemce.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4.9  </w:t>
      </w:r>
      <w:r>
        <w:rPr>
          <w:b/>
          <w:sz w:val="22"/>
          <w:szCs w:val="22"/>
        </w:rPr>
        <w:t xml:space="preserve">Nevyužité finanční prostředky se příjemce zavazuje vrátit na účet poskytovatele nejpozději  </w:t>
      </w:r>
    </w:p>
    <w:p w:rsidR="00D60ADC" w:rsidRDefault="00D60ADC" w:rsidP="00D60A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do 3</w:t>
      </w:r>
      <w:r w:rsidR="00B45A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.12.20</w:t>
      </w:r>
      <w:r w:rsidR="00B34514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(připsáno na účet poskytovatele).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4.10  Příjemce je povinen umožnit poskytovateli na základě jeho požadavku provedení kontroly údajů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o čerpání poskytnutých prostředků (i během účetního období), včetně prvotních účetních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dokladů, za účelem prověření předloženého vyúčtování projektu, dodržování podmínek čerpání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a užití příspěvku a dodržení účelu.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 bude vykonávat u příjemce kontrolu, vyplývající ze zákona č. 320/2001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finanční kontrole ve veřejné správě, ve znění pozdějších předpisů.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4.10  Příjemce je povinen do 15 dnů  oznámit poskytovateli zahájení insolventního řízení, vstup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právnické osoby do likvidace, změnu statutárního orgánu nebo jeho člena, změnu zakladatelské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listiny, změnu názvu, bankovního spojení, sídla či adresy, jakož i jinými změnami, které mohou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podstatně ovlivnit způsob jeho hospodaření a náplň jeho aktivit ve vztahu k poskytnutému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příspěvku. V případě přeměny příjemce, který je právnickou osobou, nebo jeho zrušení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s  likvidací, je příjemce povinen o této skutečnosti poskytovatele předem informovat.  </w:t>
      </w:r>
    </w:p>
    <w:p w:rsidR="00D60ADC" w:rsidRDefault="00D60ADC" w:rsidP="00D60ADC">
      <w:pPr>
        <w:rPr>
          <w:sz w:val="16"/>
          <w:szCs w:val="16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51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Příjemce, který je obchodní korporací dle zákona č. 90/2012 Sb., je povinen zaslat poskytovateli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informaci o přeměně společnosti, jejíž součástí je projekt přeměny, a to alespoň 1 měsíc přede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dnem, kdy má být přeměna schválena způsobem stanoveným zákonem. U ostatních právnických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 je příjemce povinen oznámit poskytovateli přeměnu právnické osoby do 15 dnů od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>rozhodnutí příslušného orgánu.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     Základní ustanovení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5.1   Na poskytnutí finančního příspěvku není právní nárok.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5.2   Bez předchozího písemného souhlasu poskytovatele nesmí příjemce příspěvek/dotaci nebo její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část poskytnout třetí osobě, není-li touto smlouvou stanoveno jinak.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5.3  Pokud poskytovatel zjistí v průběhu čerpání, užívání nebo při vyúčtování příspěvku/dotace  ze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strany příjemce jakékoliv porušení  rozpočtové kázně ve smyslu § 22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rozpočtových pravidlech územních rozpočtů, ve znění pozdějších předpisů (např. použití dotace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k jinému, než sjednanému účelu, nepředložení vyúčtování dotace ve sjednaném termínu, porušení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jiných podmínek, za kterých byla dotace poskytnuta, nevrácení nevyčerpaných prostředků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v termínu stanoveném v bodě 4.8), je příjemce povinen celý příspěvek/dotaci vrátit na účet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poskytovatele číslo 320081399/0800, a to do 10 dnů po té, co bude poskytovatelem k vrácení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dotace vyzván.</w:t>
      </w: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  Smlouvu lze ukončit na základě písemné dohody obou smluvních stran nebo písemnou výpovědí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Smlouvy, a to za podmínek dále stanovených.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6.2  Poskytovatel může Smlouvu vypovědět jak před proplacením, tak i po proplacení dotace.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6.3  Výpovědním důvodem je porušení povinností příjemce stanovených touto Smlouvou nebo obecně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podstata souvisí s předmětem podnikání nebo činností příjemce, nebo pro trestný čin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hospodářský, anebo trestný čin proti majetku ve smyslu zákona č. 40/2009 Sb., trestní zákoník,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ve znění pozdějších předpisů a zákona č. 418/2011 Sb., o trestní odpovědnosti právnických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osob, ve znění pozdějších předpisů,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6.4  V případě výpovědi této smlouvy před proplacením dotace, nárok na vyplacení dotace nevzniká 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6.5  Výpověď Smlouvy musí být učiněna písemně a musí v ní být uvedeny důvody jejího udělení.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6.6  Výpovědní lhůta činí 2 měsíce a začne běžet od prvního dne měsíce následujícího po měsíci,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:rsidR="00B45AFE" w:rsidRDefault="00B45AFE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6.7  Účinky výpovědi nastávají dnem uplynutí výpovědní lhůty za podmínky, že příjemce dotace vrátí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poskytnuté peněžní prostředky před jejím uplynutím. Jinak k ukončení Smlouvy dojde až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vypořádáním všech práv a povinností smluvních stran.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6.8  Příjemce je oprávněn tuto smlouvu kdykoliv písemně vypovědět nejpozději však do konce lhůty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pro podání vyúčtování, přičemž výpověď je účinná dnem jejího doručení poskytovateli.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takovém případě je příjemce povinen vrátit poskytnutou částku dotace poskytovateli do 14 dnů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ode dne účinnosti výpovědi na účet číslo 320081399/0800.</w:t>
      </w:r>
    </w:p>
    <w:p w:rsidR="00D60ADC" w:rsidRDefault="00D60ADC" w:rsidP="00D60ADC">
      <w:pPr>
        <w:rPr>
          <w:b/>
          <w:sz w:val="22"/>
          <w:szCs w:val="22"/>
          <w:highlight w:val="yellow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6.9  Při ukončení Smlouvy dohodou je příjemce povinen vrátit bezhotovostním převodem na účet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 poskytnutou částku dotace, která mu již byla vyplacena, a to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bez zbytečného odkladu, nejpozději do 30 dnů ode dne doručení dohody podepsané oběma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smluvními stranami, nedohodnou-li se smluvní strany jinak.</w:t>
      </w:r>
    </w:p>
    <w:p w:rsidR="00D60ADC" w:rsidRDefault="00D60ADC" w:rsidP="00D60ADC">
      <w:pPr>
        <w:rPr>
          <w:sz w:val="22"/>
          <w:szCs w:val="22"/>
        </w:rPr>
      </w:pPr>
    </w:p>
    <w:p w:rsidR="00B45AFE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6.10</w:t>
      </w:r>
      <w:r w:rsidR="00B45A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Dohoda o ukončení Smlouvy nabývá účinnosti dnem připsání vrácených peněžních prostředků </w:t>
      </w:r>
      <w:r w:rsidR="00B45AFE">
        <w:rPr>
          <w:sz w:val="22"/>
          <w:szCs w:val="22"/>
        </w:rPr>
        <w:t xml:space="preserve"> </w:t>
      </w:r>
    </w:p>
    <w:p w:rsidR="00D60ADC" w:rsidRDefault="00B45AFE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60ADC">
        <w:rPr>
          <w:sz w:val="22"/>
          <w:szCs w:val="22"/>
        </w:rPr>
        <w:t>na</w:t>
      </w:r>
      <w:r>
        <w:rPr>
          <w:sz w:val="22"/>
          <w:szCs w:val="22"/>
        </w:rPr>
        <w:t xml:space="preserve"> ú</w:t>
      </w:r>
      <w:r w:rsidR="00D60ADC">
        <w:rPr>
          <w:sz w:val="22"/>
          <w:szCs w:val="22"/>
        </w:rPr>
        <w:t>čet poskytovatele, nedohodnou-li se smluvní strany jinak.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správní řád, ve znění pozdějších předpisů. Návrh na zrušení Smlouvy musí být učiněn písemně a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musí v něm být uvedeny důvody, které vedou k zániku Smlouvy.</w:t>
      </w:r>
    </w:p>
    <w:p w:rsidR="00B45AFE" w:rsidRDefault="00B45AFE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poskytovateli, považují se tyto prostředky za zadržené ve smyslu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rozpočtových pravidlech územních rozpočtů, ve znění pozdějších předpisů. </w:t>
      </w:r>
    </w:p>
    <w:p w:rsidR="00D60ADC" w:rsidRDefault="00D60ADC" w:rsidP="00D60ADC">
      <w:pPr>
        <w:rPr>
          <w:b/>
          <w:sz w:val="22"/>
          <w:szCs w:val="22"/>
          <w:highlight w:val="yellow"/>
        </w:rPr>
      </w:pP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7.1  Tato smlouva nabývá platnosti a účinnosti dnem jejího podpisu oběma smluvními stranami.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7.2</w:t>
      </w:r>
      <w:r w:rsidR="00B27A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Právní vztahy, které nejsou přímo upraveny touto smlouvou, se řídí příslušnými ustanoveními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zákona č. 500/2000 Sb., správní řád, ve znění pozdějších předpisů,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a dalšími obecně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předpisy.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7.3  Smlouva může být měněna či doplňována pouze písemnými, vzestupně číslovanými dodatky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podepsanými oprávněnými zástupci obou smluvních stran. Dodatek se neuzavírá v případě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změny názvu příjemce, statutárního zástupce, sídla či bankovního účtu kterékoli ze smluvních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stran. V takovém případě postačí písemné oznámení o změně, které v případě změny bankovního  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účtu příjemce musí být doloženo kopií smlouvy o zřízení účtu.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7.4  Smluvní strany bezvýhradně souhlasí se zveřejněním všech údajů obsažených v této smlouvě.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7.5  Smlouva je vyhotovena ve </w:t>
      </w:r>
      <w:r w:rsidR="00DC0034">
        <w:rPr>
          <w:sz w:val="22"/>
          <w:szCs w:val="22"/>
        </w:rPr>
        <w:t xml:space="preserve">dvou </w:t>
      </w:r>
      <w:r>
        <w:rPr>
          <w:sz w:val="22"/>
          <w:szCs w:val="22"/>
        </w:rPr>
        <w:t xml:space="preserve">stejnopisech, z nichž jedno vyhotovení obdrží příjemce a </w:t>
      </w:r>
      <w:r w:rsidR="00DC0034">
        <w:rPr>
          <w:sz w:val="22"/>
          <w:szCs w:val="22"/>
        </w:rPr>
        <w:t>jedno</w:t>
      </w:r>
      <w:r>
        <w:rPr>
          <w:sz w:val="22"/>
          <w:szCs w:val="22"/>
        </w:rPr>
        <w:t xml:space="preserve">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vyhotovení obdrží poskytovatel.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7.6  Smluvní strany prohlašují, že se s obsahem této smlouvy seznámily a svými podpisy stvrzují, že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smlouva byla sjednána na základě jejich pravé a svobodné vůle, nikoli v tísni za nápadně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nevýhodných podmínek.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Doložka dle § 41 zákona č. 128/2000 Sb., o obcích, ve znění pozdějších předpisů</w:t>
      </w: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 xml:space="preserve">Poskytnutí dotace a tato veřejnoprávní smlouva byly schváleny usnesením Zastupitelstva města </w:t>
      </w:r>
      <w:r w:rsidR="007F024F">
        <w:t xml:space="preserve">č. </w:t>
      </w:r>
      <w:r w:rsidR="00B34514">
        <w:t>21d)</w:t>
      </w:r>
      <w:r w:rsidR="009C0769">
        <w:t xml:space="preserve"> </w:t>
      </w:r>
      <w:r w:rsidR="007F024F">
        <w:t xml:space="preserve"> ze dne  </w:t>
      </w:r>
      <w:r w:rsidR="00B34514">
        <w:t>16</w:t>
      </w:r>
      <w:r w:rsidR="007F024F">
        <w:t>.0</w:t>
      </w:r>
      <w:r w:rsidR="00B34514">
        <w:t>6</w:t>
      </w:r>
      <w:r w:rsidR="007F024F">
        <w:t>.20</w:t>
      </w:r>
      <w:r w:rsidR="00B34514">
        <w:t>20</w:t>
      </w: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V Trhovém Štěpánově dne</w:t>
      </w:r>
      <w:r w:rsidR="00B345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E38B9">
        <w:rPr>
          <w:sz w:val="22"/>
          <w:szCs w:val="22"/>
        </w:rPr>
        <w:t>24.06.2020</w:t>
      </w:r>
      <w:r>
        <w:rPr>
          <w:sz w:val="22"/>
          <w:szCs w:val="22"/>
        </w:rPr>
        <w:t xml:space="preserve">                                 V Trhovém Štěpánově </w:t>
      </w:r>
      <w:r w:rsidR="00B34514">
        <w:rPr>
          <w:sz w:val="22"/>
          <w:szCs w:val="22"/>
        </w:rPr>
        <w:t>23</w:t>
      </w:r>
      <w:r w:rsidR="009C0769">
        <w:rPr>
          <w:sz w:val="22"/>
          <w:szCs w:val="22"/>
        </w:rPr>
        <w:t>.0</w:t>
      </w:r>
      <w:r w:rsidR="00B34514">
        <w:rPr>
          <w:sz w:val="22"/>
          <w:szCs w:val="22"/>
        </w:rPr>
        <w:t>6</w:t>
      </w:r>
      <w:r w:rsidR="009C0769">
        <w:rPr>
          <w:sz w:val="22"/>
          <w:szCs w:val="22"/>
        </w:rPr>
        <w:t>.20</w:t>
      </w:r>
      <w:r w:rsidR="00B34514">
        <w:rPr>
          <w:sz w:val="22"/>
          <w:szCs w:val="22"/>
        </w:rPr>
        <w:t>20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za příjemce                                                                        za poskytovatele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                                      </w:t>
      </w:r>
      <w:r w:rsidR="00B34514">
        <w:rPr>
          <w:sz w:val="22"/>
          <w:szCs w:val="22"/>
        </w:rPr>
        <w:t xml:space="preserve">      </w:t>
      </w:r>
      <w:r>
        <w:rPr>
          <w:sz w:val="22"/>
          <w:szCs w:val="22"/>
        </w:rPr>
        <w:t>…………………………………..</w:t>
      </w:r>
    </w:p>
    <w:p w:rsidR="00B34514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451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34514">
        <w:rPr>
          <w:sz w:val="22"/>
          <w:szCs w:val="22"/>
        </w:rPr>
        <w:t>Ing. Karel Pokorný</w:t>
      </w:r>
      <w:r>
        <w:rPr>
          <w:sz w:val="22"/>
          <w:szCs w:val="22"/>
        </w:rPr>
        <w:t xml:space="preserve">     </w:t>
      </w:r>
      <w:r w:rsidR="00B34514">
        <w:rPr>
          <w:sz w:val="22"/>
          <w:szCs w:val="22"/>
        </w:rPr>
        <w:t xml:space="preserve">                                                                  Josef Korn</w:t>
      </w:r>
    </w:p>
    <w:p w:rsidR="00B34514" w:rsidRDefault="00B34514" w:rsidP="00B3451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60ADC">
        <w:rPr>
          <w:sz w:val="22"/>
          <w:szCs w:val="22"/>
        </w:rPr>
        <w:t xml:space="preserve"> příjemce dotace       </w:t>
      </w:r>
      <w:r>
        <w:rPr>
          <w:sz w:val="22"/>
          <w:szCs w:val="22"/>
        </w:rPr>
        <w:t xml:space="preserve">                                                                  starosta města</w:t>
      </w:r>
      <w:r w:rsidR="00D60ADC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DB4F53" w:rsidRDefault="00B34514" w:rsidP="00D60ADC">
      <w:r>
        <w:rPr>
          <w:sz w:val="22"/>
          <w:szCs w:val="22"/>
        </w:rPr>
        <w:t xml:space="preserve">   </w:t>
      </w:r>
      <w:r w:rsidR="00D60ADC">
        <w:rPr>
          <w:sz w:val="22"/>
          <w:szCs w:val="22"/>
        </w:rPr>
        <w:t xml:space="preserve">                </w:t>
      </w:r>
    </w:p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4C24DE" w:rsidRDefault="004C24DE" w:rsidP="00DB4F53"/>
    <w:p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5"/>
      </w:tblGrid>
      <w:tr w:rsidR="00DB4F53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/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5"/>
        <w:gridCol w:w="2478"/>
      </w:tblGrid>
      <w:tr w:rsidR="00DB4F53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9"/>
      </w:tblGrid>
      <w:tr w:rsidR="00DB4F53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62"/>
        <w:gridCol w:w="2477"/>
      </w:tblGrid>
      <w:tr w:rsidR="00DB4F53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Kopie účetních dokladů ks ……..</w:t>
      </w:r>
    </w:p>
    <w:p w:rsidR="00DB4F53" w:rsidRDefault="00DB4F53" w:rsidP="00DB4F53"/>
    <w:p w:rsidR="00DB4F53" w:rsidRDefault="00DB4F53" w:rsidP="00DB4F53">
      <w:pPr>
        <w:rPr>
          <w:sz w:val="28"/>
        </w:rPr>
      </w:pPr>
      <w:r>
        <w:rPr>
          <w:sz w:val="28"/>
        </w:rPr>
        <w:t>V ………………….. dne: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:rsidR="00DB4F53" w:rsidRDefault="00DB4F53" w:rsidP="00DB4F53">
      <w:pPr>
        <w:shd w:val="clear" w:color="auto" w:fill="F2F2F2"/>
        <w:rPr>
          <w:sz w:val="16"/>
          <w:szCs w:val="16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Zkontroloval/a: …………………….…. dne: …………….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…………………………………………..………………………………………...</w:t>
      </w:r>
    </w:p>
    <w:p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:rsidR="00DB4F53" w:rsidRDefault="00DB4F53" w:rsidP="00DB4F53">
      <w:pPr>
        <w:rPr>
          <w:sz w:val="8"/>
        </w:rPr>
      </w:pPr>
    </w:p>
    <w:p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4C24D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CB"/>
    <w:rsid w:val="000529C6"/>
    <w:rsid w:val="00093E19"/>
    <w:rsid w:val="001400DB"/>
    <w:rsid w:val="001535E2"/>
    <w:rsid w:val="001B0DE2"/>
    <w:rsid w:val="002C510C"/>
    <w:rsid w:val="002C6808"/>
    <w:rsid w:val="00300F0C"/>
    <w:rsid w:val="00303BA7"/>
    <w:rsid w:val="00327715"/>
    <w:rsid w:val="00361DDC"/>
    <w:rsid w:val="003906D1"/>
    <w:rsid w:val="003F0BCA"/>
    <w:rsid w:val="0046568D"/>
    <w:rsid w:val="004734D9"/>
    <w:rsid w:val="00482927"/>
    <w:rsid w:val="004A4D9C"/>
    <w:rsid w:val="004C24DE"/>
    <w:rsid w:val="004C313B"/>
    <w:rsid w:val="004C4839"/>
    <w:rsid w:val="00542088"/>
    <w:rsid w:val="005573CB"/>
    <w:rsid w:val="005D2ACE"/>
    <w:rsid w:val="0064031D"/>
    <w:rsid w:val="00687934"/>
    <w:rsid w:val="00721A00"/>
    <w:rsid w:val="00783510"/>
    <w:rsid w:val="007A17E4"/>
    <w:rsid w:val="007F024F"/>
    <w:rsid w:val="008115C9"/>
    <w:rsid w:val="008A4458"/>
    <w:rsid w:val="009233A3"/>
    <w:rsid w:val="00996FF3"/>
    <w:rsid w:val="009C0769"/>
    <w:rsid w:val="00A1265E"/>
    <w:rsid w:val="00A771DA"/>
    <w:rsid w:val="00AA2FE8"/>
    <w:rsid w:val="00B27A9C"/>
    <w:rsid w:val="00B34150"/>
    <w:rsid w:val="00B34514"/>
    <w:rsid w:val="00B349BE"/>
    <w:rsid w:val="00B4506A"/>
    <w:rsid w:val="00B45AFE"/>
    <w:rsid w:val="00B61726"/>
    <w:rsid w:val="00B8218A"/>
    <w:rsid w:val="00BE38B9"/>
    <w:rsid w:val="00C07961"/>
    <w:rsid w:val="00C161B6"/>
    <w:rsid w:val="00C2629B"/>
    <w:rsid w:val="00C90266"/>
    <w:rsid w:val="00D30EC0"/>
    <w:rsid w:val="00D60ADC"/>
    <w:rsid w:val="00D875A6"/>
    <w:rsid w:val="00DB4F53"/>
    <w:rsid w:val="00DC0034"/>
    <w:rsid w:val="00F65E3D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B55B"/>
  <w15:docId w15:val="{6293808F-415D-4524-9E99-87AC498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B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D411-5390-45EC-93A5-64FFC16E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2126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PCMSTA</cp:lastModifiedBy>
  <cp:revision>28</cp:revision>
  <cp:lastPrinted>2020-06-23T08:11:00Z</cp:lastPrinted>
  <dcterms:created xsi:type="dcterms:W3CDTF">2016-02-17T16:21:00Z</dcterms:created>
  <dcterms:modified xsi:type="dcterms:W3CDTF">2020-06-25T07:09:00Z</dcterms:modified>
</cp:coreProperties>
</file>